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17" w:rsidRPr="007F2B00" w:rsidRDefault="00295D67" w:rsidP="0076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обучения по курсу «ПРАКТИЧЕСКИЙ ДИЗАЙН»</w:t>
      </w:r>
    </w:p>
    <w:p w:rsidR="007650FD" w:rsidRPr="007F2B00" w:rsidRDefault="007650FD" w:rsidP="0076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предназначена для дополнительного образования детей</w:t>
      </w:r>
      <w:r w:rsidR="000038CA">
        <w:rPr>
          <w:rFonts w:ascii="Times New Roman" w:hAnsi="Times New Roman" w:cs="Times New Roman"/>
          <w:b/>
          <w:sz w:val="24"/>
          <w:szCs w:val="24"/>
        </w:rPr>
        <w:t xml:space="preserve"> с 7 лет</w:t>
      </w:r>
      <w:r w:rsidRPr="007F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0FD" w:rsidRPr="007F2B00" w:rsidRDefault="007650FD" w:rsidP="00765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 xml:space="preserve">Срок обучения 4 года </w:t>
      </w:r>
    </w:p>
    <w:tbl>
      <w:tblPr>
        <w:tblStyle w:val="a4"/>
        <w:tblpPr w:leftFromText="180" w:rightFromText="180" w:vertAnchor="text" w:horzAnchor="margin" w:tblpY="136"/>
        <w:tblW w:w="15871" w:type="dxa"/>
        <w:tblLook w:val="04A0" w:firstRow="1" w:lastRow="0" w:firstColumn="1" w:lastColumn="0" w:noHBand="0" w:noVBand="1"/>
      </w:tblPr>
      <w:tblGrid>
        <w:gridCol w:w="458"/>
        <w:gridCol w:w="1833"/>
        <w:gridCol w:w="4072"/>
        <w:gridCol w:w="8233"/>
        <w:gridCol w:w="1275"/>
      </w:tblGrid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4072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   обучения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вид деятельности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обучения 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</w:t>
            </w:r>
          </w:p>
        </w:tc>
        <w:tc>
          <w:tcPr>
            <w:tcW w:w="4072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Ознакомительный начальный уровень обучения предполагает знакомство с основными трудовыми навыками в области ручного труда.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проходят </w:t>
            </w:r>
            <w:r w:rsidR="00AB33AB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арт-терапии. Осваиваются навыки работ с основными материалами и инструментами. (различные виды бумаги, грубый картон, шнуры, природные материалы) 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занятий проходят в режиме «Работа по </w:t>
            </w:r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образцу». </w:t>
            </w:r>
            <w:proofErr w:type="spellStart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="003E0480" w:rsidRPr="007F2B00">
              <w:rPr>
                <w:rFonts w:ascii="Times New Roman" w:hAnsi="Times New Roman" w:cs="Times New Roman"/>
                <w:sz w:val="24"/>
                <w:szCs w:val="24"/>
              </w:rPr>
              <w:t>. 1час.</w:t>
            </w:r>
          </w:p>
          <w:p w:rsidR="003E0480" w:rsidRPr="007F2B00" w:rsidRDefault="003E0480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«Развивающее рисование -1» 1 час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2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Основной практический уровень предполагает закрепление основных приёмов декоративной работы с различными материалами и инструментами.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Работа в пробных конкурсных проектах.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композиции. Освоение навыков работы с конструктивными элементами, </w:t>
            </w:r>
            <w:proofErr w:type="gramStart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выполнение  фактурной</w:t>
            </w:r>
            <w:proofErr w:type="gramEnd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поверхностей. Изготовление авторских элементов дизайна в изделии.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Занятия проходят в режиме «Работа по образцу +элементы авторского решения». Время занятия -90 мин.</w:t>
            </w:r>
          </w:p>
          <w:p w:rsidR="003E0480" w:rsidRPr="007F2B00" w:rsidRDefault="003E0480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«Развивающее рисование-2» -90 мин.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</w:t>
            </w:r>
          </w:p>
        </w:tc>
        <w:tc>
          <w:tcPr>
            <w:tcW w:w="4072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Расширенный практический курс предполагает знакомство с основами материаловедения и современного предметного декора.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Развитие авторского принципа в работе.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Участие в регулярных конкурсных проектах.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Знакомство с теорией материаловедения. Внедрение знаний в режиме эксперимента на практических занятиях. Работа со структурной пастой, кожей, природными материалами. Гипсовая миниатюра. Осно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вные приёмы современного декора (</w:t>
            </w:r>
            <w:proofErr w:type="spellStart"/>
            <w:r w:rsidR="000038CA"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 w:rsidR="000038CA">
              <w:rPr>
                <w:rFonts w:ascii="Times New Roman" w:hAnsi="Times New Roman" w:cs="Times New Roman"/>
                <w:sz w:val="24"/>
                <w:szCs w:val="24"/>
              </w:rPr>
              <w:t>, ассамбляж, ретро-техники)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идет по 2-3-х этапному режиму работы над изделием.  Уровень работы - «Базовые элементы авторского решения». Время занятия – 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480" w:rsidRPr="007F2B00" w:rsidRDefault="003E0480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«Развивающее рисование-3» -90 мин.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458" w:type="dxa"/>
          </w:tcPr>
          <w:p w:rsidR="00821154" w:rsidRPr="007F2B00" w:rsidRDefault="00821154" w:rsidP="0082115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4072" w:type="dxa"/>
          </w:tcPr>
          <w:p w:rsidR="00821154" w:rsidRPr="007F2B00" w:rsidRDefault="00821154" w:rsidP="0000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Интенсивный практический курс. Проходит в режиме интерактивного обучения- тематическими блоками. Самостоятельный выбор решения практических задач. Работа в эксперименте. Формирование авторского стиля.</w:t>
            </w:r>
          </w:p>
        </w:tc>
        <w:tc>
          <w:tcPr>
            <w:tcW w:w="8233" w:type="dxa"/>
          </w:tcPr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Знакомство со сложными приёмами декоративной работы (интегрированный дизайн зеркал, часов, многоуровневое панно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003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038CA" w:rsidRPr="0000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8CA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21154" w:rsidRPr="007F2B00" w:rsidRDefault="00821154" w:rsidP="008211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идет по многоэтапному режиму работы над изделием (4 и более).  Уровень работы - </w:t>
            </w:r>
            <w:proofErr w:type="gramStart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« Индивидуальные</w:t>
            </w:r>
            <w:proofErr w:type="gramEnd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решения». Время занятия – 2</w:t>
            </w:r>
            <w:r w:rsidR="00AB33AB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  <w:p w:rsidR="003E0480" w:rsidRPr="007F2B00" w:rsidRDefault="003E0480" w:rsidP="003E04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программу включён курс «Эскизное рисование» -90 мин.</w:t>
            </w:r>
          </w:p>
        </w:tc>
        <w:tc>
          <w:tcPr>
            <w:tcW w:w="1275" w:type="dxa"/>
          </w:tcPr>
          <w:p w:rsidR="00821154" w:rsidRPr="007F2B00" w:rsidRDefault="00821154" w:rsidP="008211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1154" w:rsidRPr="007F2B00" w:rsidTr="00821154">
        <w:tc>
          <w:tcPr>
            <w:tcW w:w="15871" w:type="dxa"/>
            <w:gridSpan w:val="5"/>
          </w:tcPr>
          <w:p w:rsidR="00913DE4" w:rsidRPr="00913DE4" w:rsidRDefault="00913DE4" w:rsidP="00913DE4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154" w:rsidRPr="007F2B00" w:rsidRDefault="00913DE4" w:rsidP="00913D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конце КАЖДОГО года обучения дети сдают творческие ЗАЧЁТЫ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 ЭКЗАМЕНЫ</w:t>
            </w:r>
          </w:p>
          <w:p w:rsidR="00821154" w:rsidRPr="007F2B00" w:rsidRDefault="00821154" w:rsidP="008B32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окончанию </w:t>
            </w:r>
            <w:r w:rsidR="008B323C"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="0000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более </w:t>
            </w:r>
            <w:r w:rsidR="008B323C"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30 часов выдаётся сертификат</w:t>
            </w:r>
          </w:p>
          <w:p w:rsidR="008B323C" w:rsidRPr="007F2B00" w:rsidRDefault="008B323C" w:rsidP="008B32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окончанию всего курса обучения </w:t>
            </w:r>
            <w:r w:rsidR="00E01256"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года) </w:t>
            </w: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----свидетельство</w:t>
            </w:r>
            <w:r w:rsidR="003E0480"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, при полном выполнении учебной программы ПД</w:t>
            </w:r>
          </w:p>
        </w:tc>
      </w:tr>
    </w:tbl>
    <w:p w:rsidR="00295D67" w:rsidRDefault="00295D67" w:rsidP="00295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3DE4" w:rsidRDefault="00913DE4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E4" w:rsidRDefault="00913DE4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CA" w:rsidRPr="007F2B00" w:rsidRDefault="000038CA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обучения по курсу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РАЗВИВАЮЩЕЕ  РИСОВАНИЕ</w:t>
      </w:r>
      <w:proofErr w:type="gramEnd"/>
      <w:r w:rsidRPr="007F2B00">
        <w:rPr>
          <w:rFonts w:ascii="Times New Roman" w:hAnsi="Times New Roman" w:cs="Times New Roman"/>
          <w:b/>
          <w:sz w:val="24"/>
          <w:szCs w:val="24"/>
        </w:rPr>
        <w:t>»</w:t>
      </w:r>
    </w:p>
    <w:p w:rsidR="000038CA" w:rsidRPr="007F2B00" w:rsidRDefault="000038CA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>Программа предназначена для дополнительного образования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 7 лет</w:t>
      </w:r>
      <w:r w:rsidRPr="007F2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8CA" w:rsidRPr="007F2B00" w:rsidRDefault="000038CA" w:rsidP="0000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00">
        <w:rPr>
          <w:rFonts w:ascii="Times New Roman" w:hAnsi="Times New Roman" w:cs="Times New Roman"/>
          <w:b/>
          <w:sz w:val="24"/>
          <w:szCs w:val="24"/>
        </w:rPr>
        <w:t xml:space="preserve">Срок обучения 4 года </w:t>
      </w:r>
    </w:p>
    <w:tbl>
      <w:tblPr>
        <w:tblStyle w:val="a4"/>
        <w:tblpPr w:leftFromText="180" w:rightFromText="180" w:vertAnchor="text" w:horzAnchor="margin" w:tblpY="136"/>
        <w:tblW w:w="15871" w:type="dxa"/>
        <w:tblLook w:val="04A0" w:firstRow="1" w:lastRow="0" w:firstColumn="1" w:lastColumn="0" w:noHBand="0" w:noVBand="1"/>
      </w:tblPr>
      <w:tblGrid>
        <w:gridCol w:w="458"/>
        <w:gridCol w:w="1833"/>
        <w:gridCol w:w="4072"/>
        <w:gridCol w:w="8233"/>
        <w:gridCol w:w="1275"/>
      </w:tblGrid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   обучения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Примерный вид деятельности</w:t>
            </w: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обучения 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</w:t>
            </w:r>
          </w:p>
        </w:tc>
        <w:tc>
          <w:tcPr>
            <w:tcW w:w="4072" w:type="dxa"/>
          </w:tcPr>
          <w:p w:rsidR="000038CA" w:rsidRPr="007F2B00" w:rsidRDefault="000038CA" w:rsidP="000038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начальный уровень обучения предполагает знакомство с основными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 техниками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Дети учатся «слышать себя»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выражать через рисунок.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проходят с элементами арт-терапии.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Поэтапная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>ЧТО вижу-чувствую-хочу сделать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Идёт знакомство с процессом работы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 xml:space="preserve">с чистого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 карандаша и резинки». Обзор простых материалов и техник рисования. </w:t>
            </w:r>
          </w:p>
          <w:p w:rsidR="00E8426D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занятий проходят в режиме «Работа по образцу». </w:t>
            </w:r>
          </w:p>
          <w:p w:rsidR="000038CA" w:rsidRPr="00E8426D" w:rsidRDefault="00913DE4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Время занятия -90 мин.</w:t>
            </w: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уровень предполагает закрепление основных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приёмов работы с различными материалами и инструментами.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8CA" w:rsidRPr="007F2B00" w:rsidRDefault="00E8426D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техника ИЗО-импровизации в материале.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основами композиции.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работы с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графическими материалами и основами </w:t>
            </w:r>
            <w:proofErr w:type="spellStart"/>
            <w:r w:rsidR="00E8426D">
              <w:rPr>
                <w:rFonts w:ascii="Times New Roman" w:hAnsi="Times New Roman" w:cs="Times New Roman"/>
                <w:sz w:val="24"/>
                <w:szCs w:val="24"/>
              </w:rPr>
              <w:t>эскизирования</w:t>
            </w:r>
            <w:proofErr w:type="spellEnd"/>
            <w:r w:rsidR="00E8426D">
              <w:rPr>
                <w:rFonts w:ascii="Times New Roman" w:hAnsi="Times New Roman" w:cs="Times New Roman"/>
                <w:sz w:val="24"/>
                <w:szCs w:val="24"/>
              </w:rPr>
              <w:t>- блиц эскиз, скетч.</w:t>
            </w:r>
          </w:p>
          <w:p w:rsidR="00E8426D" w:rsidRDefault="00E8426D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Живописные импровизации (акварель, гуашь)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Монотипия и </w:t>
            </w:r>
            <w:proofErr w:type="spellStart"/>
            <w:r w:rsidR="001C097C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="001C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6D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Занятия проходят в режиме «Работа по образцу +элементы авторского решения».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занятия -90 мин.</w:t>
            </w: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курс предполагает знакомство с основами </w:t>
            </w:r>
            <w:proofErr w:type="gramStart"/>
            <w:r w:rsidR="00E8426D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8426D">
              <w:rPr>
                <w:rFonts w:ascii="Times New Roman" w:hAnsi="Times New Roman" w:cs="Times New Roman"/>
                <w:sz w:val="24"/>
                <w:szCs w:val="24"/>
              </w:rPr>
              <w:t xml:space="preserve"> масштаба.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авторского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предпочтения в материале.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Участие в регулярных конкурсных проектах.</w:t>
            </w:r>
          </w:p>
        </w:tc>
        <w:tc>
          <w:tcPr>
            <w:tcW w:w="8233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различными живописными техниками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1C097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знаний в режиме эксперимента на 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практике. </w:t>
            </w:r>
            <w:proofErr w:type="gramStart"/>
            <w:r w:rsidR="00E8426D">
              <w:rPr>
                <w:rFonts w:ascii="Times New Roman" w:hAnsi="Times New Roman" w:cs="Times New Roman"/>
                <w:sz w:val="24"/>
                <w:szCs w:val="24"/>
              </w:rPr>
              <w:t>Интеграция  материалов</w:t>
            </w:r>
            <w:proofErr w:type="gramEnd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в одной работе. Основы дизайн оформления своей работы.</w:t>
            </w:r>
          </w:p>
          <w:p w:rsidR="00E8426D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идет по 2-3-х этапному режиму работы над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>рисунком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.  Уровень работы - «Базовые элементы авторского </w:t>
            </w:r>
            <w:r w:rsidR="00E8426D">
              <w:rPr>
                <w:rFonts w:ascii="Times New Roman" w:hAnsi="Times New Roman" w:cs="Times New Roman"/>
                <w:sz w:val="24"/>
                <w:szCs w:val="24"/>
              </w:rPr>
              <w:t>стиля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Время занятия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458" w:type="dxa"/>
          </w:tcPr>
          <w:p w:rsidR="000038CA" w:rsidRPr="007F2B00" w:rsidRDefault="000038CA" w:rsidP="004D653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4072" w:type="dxa"/>
          </w:tcPr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Интенсивный практический курс. Проходит в режиме интерактивного обучения- тематическими блоками. Самостоятельный выбор решения практических задач. Работа в эксперименте. Формирование авторского стиля.</w:t>
            </w:r>
          </w:p>
        </w:tc>
        <w:tc>
          <w:tcPr>
            <w:tcW w:w="8233" w:type="dxa"/>
          </w:tcPr>
          <w:p w:rsidR="001C097C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сложными приёмами 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>графики и живописи. Авангардные техники и стили рисования.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идет по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многоэтапному режиму работы.</w:t>
            </w: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D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рисования в дизайн-работах. Интеграция видов деятельности. </w:t>
            </w:r>
            <w:r w:rsidR="001C09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индивидуального запроса. </w:t>
            </w:r>
          </w:p>
          <w:p w:rsidR="00913DE4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работы - </w:t>
            </w:r>
            <w:proofErr w:type="gramStart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>« Индивидуальные</w:t>
            </w:r>
            <w:proofErr w:type="gramEnd"/>
            <w:r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решения». </w:t>
            </w:r>
          </w:p>
          <w:p w:rsidR="000038CA" w:rsidRPr="007F2B00" w:rsidRDefault="00913DE4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занятия – 2</w:t>
            </w:r>
            <w:r w:rsidR="000038CA" w:rsidRPr="007F2B00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0038CA" w:rsidRPr="007F2B00" w:rsidRDefault="000038CA" w:rsidP="004D6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8CA" w:rsidRPr="007F2B00" w:rsidTr="004D6537">
        <w:tc>
          <w:tcPr>
            <w:tcW w:w="15871" w:type="dxa"/>
            <w:gridSpan w:val="5"/>
          </w:tcPr>
          <w:p w:rsidR="00913DE4" w:rsidRPr="00913DE4" w:rsidRDefault="00913DE4" w:rsidP="00913DE4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DE4" w:rsidRPr="00913DE4" w:rsidRDefault="00913DE4" w:rsidP="00913D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 конце КАЖДОГО года обучения дети сдают творческие ЗАЧЁТЫ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913D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 ЭКЗАМЕНЫ</w:t>
            </w:r>
          </w:p>
          <w:p w:rsidR="000038CA" w:rsidRPr="007F2B00" w:rsidRDefault="000038CA" w:rsidP="004D6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окончанию всего курса обучения (4 года) ----свидетельство, при полном выполнении учебной программы </w:t>
            </w:r>
            <w:r w:rsidR="001C097C">
              <w:rPr>
                <w:rFonts w:ascii="Times New Roman" w:hAnsi="Times New Roman" w:cs="Times New Roman"/>
                <w:b/>
                <w:sz w:val="24"/>
                <w:szCs w:val="24"/>
              </w:rPr>
              <w:t>РАЗВИВИЮЩЕГО РИСОВАНИЯ</w:t>
            </w:r>
          </w:p>
        </w:tc>
      </w:tr>
    </w:tbl>
    <w:p w:rsidR="000038CA" w:rsidRPr="007F2B00" w:rsidRDefault="000038CA" w:rsidP="00295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38CA" w:rsidRPr="007F2B00" w:rsidSect="00821154">
      <w:pgSz w:w="16838" w:h="11906" w:orient="landscape"/>
      <w:pgMar w:top="426" w:right="395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2E5"/>
    <w:multiLevelType w:val="hybridMultilevel"/>
    <w:tmpl w:val="F2C29B08"/>
    <w:lvl w:ilvl="0" w:tplc="B1CEB83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346FB0"/>
    <w:multiLevelType w:val="hybridMultilevel"/>
    <w:tmpl w:val="24FAD146"/>
    <w:lvl w:ilvl="0" w:tplc="B1CEB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21A3"/>
    <w:multiLevelType w:val="hybridMultilevel"/>
    <w:tmpl w:val="8AEC24B8"/>
    <w:lvl w:ilvl="0" w:tplc="AF0011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827F8"/>
    <w:multiLevelType w:val="hybridMultilevel"/>
    <w:tmpl w:val="4660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67"/>
    <w:rsid w:val="000038CA"/>
    <w:rsid w:val="000454B1"/>
    <w:rsid w:val="000C79B6"/>
    <w:rsid w:val="001C097C"/>
    <w:rsid w:val="00295D67"/>
    <w:rsid w:val="002E5756"/>
    <w:rsid w:val="00373224"/>
    <w:rsid w:val="003E0480"/>
    <w:rsid w:val="003F0ED1"/>
    <w:rsid w:val="004C3070"/>
    <w:rsid w:val="00620565"/>
    <w:rsid w:val="007650FD"/>
    <w:rsid w:val="007F2B00"/>
    <w:rsid w:val="00805C1C"/>
    <w:rsid w:val="00821154"/>
    <w:rsid w:val="008B323C"/>
    <w:rsid w:val="00913DE4"/>
    <w:rsid w:val="00A41A46"/>
    <w:rsid w:val="00AB33AB"/>
    <w:rsid w:val="00B47F92"/>
    <w:rsid w:val="00E01256"/>
    <w:rsid w:val="00E8426D"/>
    <w:rsid w:val="00F53999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8453-2D9A-4207-BF0C-81629CC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67"/>
    <w:pPr>
      <w:ind w:left="720"/>
      <w:contextualSpacing/>
    </w:pPr>
  </w:style>
  <w:style w:type="table" w:styleId="a4">
    <w:name w:val="Table Grid"/>
    <w:basedOn w:val="a1"/>
    <w:uiPriority w:val="39"/>
    <w:rsid w:val="00F5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DB54-B855-47D4-8ADF-B4D20EF6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cp:lastPrinted>2017-04-30T17:14:00Z</cp:lastPrinted>
  <dcterms:created xsi:type="dcterms:W3CDTF">2017-04-09T14:19:00Z</dcterms:created>
  <dcterms:modified xsi:type="dcterms:W3CDTF">2019-08-14T06:19:00Z</dcterms:modified>
</cp:coreProperties>
</file>